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03:00; 06:00; 08:30; 09:30; 11:00; 13:30; 15:00; 16:30; 18:00; 19:30; 21:00;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08:00; 11:00; 13:30; 14:30; 16:00; 18:30; 20:00; 21:30; 23:00; 00:30; 02:00;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